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D7F" w:rsidRPr="005E691D" w:rsidRDefault="00924721" w:rsidP="005E691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691D">
        <w:rPr>
          <w:rFonts w:ascii="Times New Roman" w:hAnsi="Times New Roman" w:cs="Times New Roman"/>
          <w:b/>
          <w:sz w:val="28"/>
          <w:szCs w:val="28"/>
        </w:rPr>
        <w:t>Мето</w:t>
      </w:r>
      <w:r w:rsidR="00882C0C">
        <w:rPr>
          <w:rFonts w:ascii="Times New Roman" w:hAnsi="Times New Roman" w:cs="Times New Roman"/>
          <w:b/>
          <w:sz w:val="28"/>
          <w:szCs w:val="28"/>
        </w:rPr>
        <w:t>дические рекомендации по использова</w:t>
      </w:r>
      <w:r w:rsidRPr="005E691D">
        <w:rPr>
          <w:rFonts w:ascii="Times New Roman" w:hAnsi="Times New Roman" w:cs="Times New Roman"/>
          <w:b/>
          <w:sz w:val="28"/>
          <w:szCs w:val="28"/>
        </w:rPr>
        <w:t>нию разработки.</w:t>
      </w:r>
    </w:p>
    <w:p w:rsidR="00924721" w:rsidRPr="005E691D" w:rsidRDefault="00882C0C" w:rsidP="00882C0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Номинация</w:t>
      </w:r>
      <w:r w:rsidR="00924721" w:rsidRPr="00046E8F">
        <w:rPr>
          <w:rFonts w:ascii="Times New Roman" w:hAnsi="Times New Roman" w:cs="Times New Roman"/>
          <w:b/>
          <w:sz w:val="28"/>
          <w:szCs w:val="28"/>
        </w:rPr>
        <w:t>:</w:t>
      </w:r>
      <w:r w:rsidR="00924721" w:rsidRPr="005E691D">
        <w:rPr>
          <w:rFonts w:ascii="Times New Roman" w:hAnsi="Times New Roman" w:cs="Times New Roman"/>
          <w:sz w:val="28"/>
          <w:szCs w:val="28"/>
        </w:rPr>
        <w:t xml:space="preserve"> «Лучшая разработка для </w:t>
      </w:r>
      <w:r w:rsidR="007E2282">
        <w:rPr>
          <w:rFonts w:ascii="Times New Roman" w:hAnsi="Times New Roman" w:cs="Times New Roman"/>
          <w:sz w:val="28"/>
          <w:szCs w:val="28"/>
        </w:rPr>
        <w:t xml:space="preserve">педагогов </w:t>
      </w:r>
      <w:r w:rsidR="00924721" w:rsidRPr="005E691D">
        <w:rPr>
          <w:rFonts w:ascii="Times New Roman" w:hAnsi="Times New Roman" w:cs="Times New Roman"/>
          <w:sz w:val="28"/>
          <w:szCs w:val="28"/>
        </w:rPr>
        <w:t>дошкольных учреждений</w:t>
      </w:r>
      <w:r w:rsidR="007E228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E2282">
        <w:rPr>
          <w:rFonts w:ascii="Times New Roman" w:hAnsi="Times New Roman" w:cs="Times New Roman"/>
          <w:sz w:val="28"/>
          <w:szCs w:val="28"/>
        </w:rPr>
        <w:t>посвященная 70-летию Победы в Великой Отечественной Войне</w:t>
      </w:r>
      <w:r w:rsidR="00924721" w:rsidRPr="005E691D">
        <w:rPr>
          <w:rFonts w:ascii="Times New Roman" w:hAnsi="Times New Roman" w:cs="Times New Roman"/>
          <w:sz w:val="28"/>
          <w:szCs w:val="28"/>
        </w:rPr>
        <w:t>».</w:t>
      </w:r>
    </w:p>
    <w:p w:rsidR="007E2282" w:rsidRPr="001004A1" w:rsidRDefault="00924721" w:rsidP="00882C0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6E8F">
        <w:rPr>
          <w:rFonts w:ascii="Times New Roman" w:hAnsi="Times New Roman" w:cs="Times New Roman"/>
          <w:b/>
          <w:sz w:val="28"/>
          <w:szCs w:val="28"/>
        </w:rPr>
        <w:t>Тема:</w:t>
      </w:r>
      <w:r w:rsidRPr="005E691D">
        <w:rPr>
          <w:rFonts w:ascii="Times New Roman" w:hAnsi="Times New Roman" w:cs="Times New Roman"/>
          <w:sz w:val="28"/>
          <w:szCs w:val="28"/>
        </w:rPr>
        <w:t xml:space="preserve"> </w:t>
      </w:r>
      <w:r w:rsidR="007E2282" w:rsidRPr="001004A1">
        <w:rPr>
          <w:rFonts w:ascii="Times New Roman" w:hAnsi="Times New Roman" w:cs="Times New Roman"/>
          <w:b/>
          <w:sz w:val="28"/>
          <w:szCs w:val="28"/>
        </w:rPr>
        <w:t>«Улицы города Краснодара, названные в честь героев Великой Отечественной войны»</w:t>
      </w:r>
    </w:p>
    <w:p w:rsidR="007E2282" w:rsidRPr="00046E8F" w:rsidRDefault="00882C0C" w:rsidP="0004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Автор</w:t>
      </w:r>
      <w:r w:rsidR="007E2282" w:rsidRPr="00046E8F">
        <w:rPr>
          <w:rFonts w:ascii="Times New Roman" w:hAnsi="Times New Roman" w:cs="Times New Roman"/>
          <w:b/>
          <w:sz w:val="28"/>
          <w:szCs w:val="28"/>
        </w:rPr>
        <w:t>:</w:t>
      </w:r>
      <w:r w:rsidR="007E2282" w:rsidRPr="00046E8F">
        <w:rPr>
          <w:rFonts w:ascii="Times New Roman" w:hAnsi="Times New Roman" w:cs="Times New Roman"/>
          <w:sz w:val="28"/>
          <w:szCs w:val="28"/>
        </w:rPr>
        <w:t xml:space="preserve"> Романович Виктория Владимировна – воспитатель старшей группы – МБДОУ МО г. Краснодар «Детский сад №35».</w:t>
      </w:r>
      <w:r w:rsidR="007E2282" w:rsidRPr="00046E8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E2282" w:rsidRPr="00046E8F" w:rsidRDefault="007E2282" w:rsidP="0004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6E8F">
        <w:rPr>
          <w:rFonts w:ascii="Times New Roman" w:hAnsi="Times New Roman" w:cs="Times New Roman"/>
          <w:b/>
          <w:sz w:val="28"/>
          <w:szCs w:val="28"/>
        </w:rPr>
        <w:t>Цель:</w:t>
      </w:r>
      <w:r w:rsidRPr="00046E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дать знания о героях Великой Отечественной войны, воевавших в     Краснодарском крае.</w:t>
      </w:r>
      <w:r w:rsidRPr="00046E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2282" w:rsidRPr="00046E8F" w:rsidRDefault="007E2282" w:rsidP="0004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6E8F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7E2282" w:rsidRDefault="007E2282" w:rsidP="007E228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004A1">
        <w:rPr>
          <w:rFonts w:ascii="Times New Roman" w:hAnsi="Times New Roman" w:cs="Times New Roman"/>
          <w:b/>
          <w:i/>
          <w:sz w:val="28"/>
          <w:szCs w:val="28"/>
        </w:rPr>
        <w:t>образовательные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B62C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закрепить знания детей о том, как защищали свою Родину люди в годы 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еликой Отечественной войны, дать знания об улицах города, названным именами героев Великой Отечественной войны, расширять кругозор детей</w:t>
      </w:r>
    </w:p>
    <w:p w:rsidR="007E2282" w:rsidRDefault="007E2282" w:rsidP="007E228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004A1">
        <w:rPr>
          <w:rFonts w:ascii="Times New Roman" w:hAnsi="Times New Roman" w:cs="Times New Roman"/>
          <w:b/>
          <w:i/>
          <w:sz w:val="28"/>
          <w:szCs w:val="28"/>
        </w:rPr>
        <w:t>воспитательные</w:t>
      </w:r>
      <w:r>
        <w:rPr>
          <w:rFonts w:ascii="Times New Roman" w:hAnsi="Times New Roman" w:cs="Times New Roman"/>
          <w:sz w:val="28"/>
          <w:szCs w:val="28"/>
        </w:rPr>
        <w:t xml:space="preserve"> – воспитывать чувство патриотизма, гордости за подвиг своего народа, чувство уважения к ветеранам Великой Отечественной войны, желание заботиться о них;</w:t>
      </w:r>
    </w:p>
    <w:p w:rsidR="007E2282" w:rsidRDefault="007E2282" w:rsidP="007E22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282">
        <w:rPr>
          <w:rFonts w:ascii="Times New Roman" w:hAnsi="Times New Roman" w:cs="Times New Roman"/>
          <w:sz w:val="28"/>
          <w:szCs w:val="28"/>
        </w:rPr>
        <w:t xml:space="preserve">- </w:t>
      </w:r>
      <w:r w:rsidRPr="007E2282">
        <w:rPr>
          <w:rFonts w:ascii="Times New Roman" w:hAnsi="Times New Roman" w:cs="Times New Roman"/>
          <w:b/>
          <w:i/>
          <w:sz w:val="28"/>
          <w:szCs w:val="28"/>
        </w:rPr>
        <w:t>развивающие</w:t>
      </w:r>
      <w:r w:rsidRPr="007E2282">
        <w:rPr>
          <w:rFonts w:ascii="Times New Roman" w:hAnsi="Times New Roman" w:cs="Times New Roman"/>
          <w:sz w:val="28"/>
          <w:szCs w:val="28"/>
        </w:rPr>
        <w:t xml:space="preserve"> – развивать любознательность, интерес к истории своей Родины. </w:t>
      </w:r>
    </w:p>
    <w:p w:rsidR="00882C0C" w:rsidRPr="00882C0C" w:rsidRDefault="00882C0C" w:rsidP="007E22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Вид деятельности: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коммуникативная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7E2282" w:rsidRPr="00046E8F" w:rsidRDefault="007E2282" w:rsidP="0004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6E8F">
        <w:rPr>
          <w:rFonts w:ascii="Times New Roman" w:hAnsi="Times New Roman" w:cs="Times New Roman"/>
          <w:b/>
          <w:sz w:val="28"/>
          <w:szCs w:val="28"/>
        </w:rPr>
        <w:t>Интеграция образовательных областей</w:t>
      </w:r>
      <w:r w:rsidRPr="00046E8F">
        <w:rPr>
          <w:rFonts w:ascii="Times New Roman" w:hAnsi="Times New Roman" w:cs="Times New Roman"/>
          <w:sz w:val="28"/>
          <w:szCs w:val="28"/>
        </w:rPr>
        <w:t xml:space="preserve"> - «Социально-коммуникативное развитие», «Познавательное развитие», «Речевое развитие».  </w:t>
      </w:r>
    </w:p>
    <w:p w:rsidR="007E2282" w:rsidRPr="00046E8F" w:rsidRDefault="00046E8F" w:rsidP="0004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Конспект беседы </w:t>
      </w:r>
      <w:r w:rsidR="007E2282" w:rsidRPr="00046E8F">
        <w:rPr>
          <w:rFonts w:ascii="Times New Roman" w:hAnsi="Times New Roman" w:cs="Times New Roman"/>
          <w:sz w:val="28"/>
          <w:szCs w:val="28"/>
        </w:rPr>
        <w:t>разработан для детей старшей группы детского сада.</w:t>
      </w:r>
    </w:p>
    <w:p w:rsidR="007E2282" w:rsidRPr="00046E8F" w:rsidRDefault="007E2282" w:rsidP="00046E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6E8F">
        <w:rPr>
          <w:rFonts w:ascii="Times New Roman" w:hAnsi="Times New Roman" w:cs="Times New Roman"/>
          <w:b/>
          <w:sz w:val="28"/>
          <w:szCs w:val="28"/>
        </w:rPr>
        <w:t>Условия осуществления мероприятия</w:t>
      </w:r>
      <w:r w:rsidRPr="00046E8F">
        <w:rPr>
          <w:rFonts w:ascii="Times New Roman" w:hAnsi="Times New Roman" w:cs="Times New Roman"/>
          <w:sz w:val="28"/>
          <w:szCs w:val="28"/>
        </w:rPr>
        <w:t>: использование ЭОР -  интерактивная доска, иллюстрации, фотографии по теме, аудиозапись.</w:t>
      </w:r>
    </w:p>
    <w:p w:rsidR="007E2282" w:rsidRPr="00046E8F" w:rsidRDefault="007E2282" w:rsidP="0004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6E8F">
        <w:rPr>
          <w:rFonts w:ascii="Times New Roman" w:hAnsi="Times New Roman" w:cs="Times New Roman"/>
          <w:b/>
          <w:sz w:val="28"/>
          <w:szCs w:val="28"/>
        </w:rPr>
        <w:t>Форма проведения</w:t>
      </w:r>
      <w:r w:rsidRPr="00046E8F">
        <w:rPr>
          <w:rFonts w:ascii="Times New Roman" w:hAnsi="Times New Roman" w:cs="Times New Roman"/>
          <w:sz w:val="28"/>
          <w:szCs w:val="28"/>
        </w:rPr>
        <w:t>: групповая, фронтальная.</w:t>
      </w:r>
    </w:p>
    <w:p w:rsidR="007E2282" w:rsidRPr="00046E8F" w:rsidRDefault="00046E8F" w:rsidP="00046E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Методы проведения коммуникативной деятельности:</w:t>
      </w:r>
    </w:p>
    <w:p w:rsidR="007E2282" w:rsidRPr="005E691D" w:rsidRDefault="007E2282" w:rsidP="007E2282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691D">
        <w:rPr>
          <w:rFonts w:ascii="Times New Roman" w:hAnsi="Times New Roman" w:cs="Times New Roman"/>
          <w:sz w:val="28"/>
          <w:szCs w:val="28"/>
        </w:rPr>
        <w:t>Наглядный</w:t>
      </w:r>
      <w:r>
        <w:rPr>
          <w:rFonts w:ascii="Times New Roman" w:hAnsi="Times New Roman" w:cs="Times New Roman"/>
          <w:sz w:val="28"/>
          <w:szCs w:val="28"/>
        </w:rPr>
        <w:t xml:space="preserve"> (демонстрация иллюстраций, слайд-шоу)</w:t>
      </w:r>
    </w:p>
    <w:p w:rsidR="007E2282" w:rsidRDefault="007E2282" w:rsidP="007E2282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691D">
        <w:rPr>
          <w:rFonts w:ascii="Times New Roman" w:hAnsi="Times New Roman" w:cs="Times New Roman"/>
          <w:sz w:val="28"/>
          <w:szCs w:val="28"/>
        </w:rPr>
        <w:t>Словесный (рассказ воспитателя, беседа с детьми)</w:t>
      </w:r>
    </w:p>
    <w:p w:rsidR="007E2282" w:rsidRPr="00046E8F" w:rsidRDefault="00046E8F" w:rsidP="00046E8F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Прослушивание (музыкальное произведение – песня военных лет «22 июня»)</w:t>
      </w:r>
    </w:p>
    <w:p w:rsidR="007E2282" w:rsidRPr="00046E8F" w:rsidRDefault="007E2282" w:rsidP="00046E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6E8F">
        <w:rPr>
          <w:rFonts w:ascii="Times New Roman" w:hAnsi="Times New Roman" w:cs="Times New Roman"/>
          <w:b/>
          <w:sz w:val="28"/>
          <w:szCs w:val="28"/>
        </w:rPr>
        <w:t xml:space="preserve">Приемы: </w:t>
      </w:r>
    </w:p>
    <w:p w:rsidR="007E2282" w:rsidRPr="005E691D" w:rsidRDefault="007E2282" w:rsidP="007E2282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691D">
        <w:rPr>
          <w:rFonts w:ascii="Times New Roman" w:hAnsi="Times New Roman" w:cs="Times New Roman"/>
          <w:sz w:val="28"/>
          <w:szCs w:val="28"/>
        </w:rPr>
        <w:t>Словесный прием (рассказ воспитателя)</w:t>
      </w:r>
    </w:p>
    <w:p w:rsidR="007E2282" w:rsidRPr="005E691D" w:rsidRDefault="007E2282" w:rsidP="007E2282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691D">
        <w:rPr>
          <w:rFonts w:ascii="Times New Roman" w:hAnsi="Times New Roman" w:cs="Times New Roman"/>
          <w:sz w:val="28"/>
          <w:szCs w:val="28"/>
        </w:rPr>
        <w:t>Игровой прием (</w:t>
      </w:r>
      <w:proofErr w:type="spellStart"/>
      <w:r w:rsidRPr="005E691D"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 w:rsidRPr="005E691D">
        <w:rPr>
          <w:rFonts w:ascii="Times New Roman" w:hAnsi="Times New Roman" w:cs="Times New Roman"/>
          <w:sz w:val="28"/>
          <w:szCs w:val="28"/>
        </w:rPr>
        <w:t>)</w:t>
      </w:r>
    </w:p>
    <w:p w:rsidR="007E2282" w:rsidRPr="005E691D" w:rsidRDefault="007E2282" w:rsidP="007E2282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691D">
        <w:rPr>
          <w:rFonts w:ascii="Times New Roman" w:hAnsi="Times New Roman" w:cs="Times New Roman"/>
          <w:sz w:val="28"/>
          <w:szCs w:val="28"/>
        </w:rPr>
        <w:t>Прием рассматривания иллюстраций (иллюстрации по теме)</w:t>
      </w:r>
    </w:p>
    <w:p w:rsidR="007E2282" w:rsidRPr="005E691D" w:rsidRDefault="007E2282" w:rsidP="007E2282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691D">
        <w:rPr>
          <w:rFonts w:ascii="Times New Roman" w:hAnsi="Times New Roman" w:cs="Times New Roman"/>
          <w:sz w:val="28"/>
          <w:szCs w:val="28"/>
        </w:rPr>
        <w:t>Прием «вопрос-ответ» (беседа по теме)</w:t>
      </w:r>
    </w:p>
    <w:p w:rsidR="007E2282" w:rsidRDefault="007E2282" w:rsidP="007E2282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E2282">
        <w:rPr>
          <w:rFonts w:ascii="Times New Roman" w:hAnsi="Times New Roman" w:cs="Times New Roman"/>
          <w:sz w:val="28"/>
          <w:szCs w:val="28"/>
        </w:rPr>
        <w:t>Наглядный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(изображения на экране)</w:t>
      </w:r>
    </w:p>
    <w:p w:rsidR="007E2282" w:rsidRPr="007E2282" w:rsidRDefault="007E2282" w:rsidP="007E2282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Прослушивание (аудиозапись песни военных лет)</w:t>
      </w:r>
    </w:p>
    <w:p w:rsidR="00046E8F" w:rsidRPr="00046E8F" w:rsidRDefault="00046E8F" w:rsidP="0004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E2282" w:rsidRPr="00046E8F">
        <w:rPr>
          <w:rFonts w:ascii="Times New Roman" w:hAnsi="Times New Roman" w:cs="Times New Roman"/>
          <w:sz w:val="28"/>
          <w:szCs w:val="28"/>
        </w:rPr>
        <w:t xml:space="preserve">Данная разработка предназначена для детей старшего дошкольного и младшего школьного возраста и может быть использована педагогами дошкольного и младшего школьного возраста при ознакомлении детей с </w:t>
      </w:r>
      <w:r w:rsidRPr="00046E8F">
        <w:rPr>
          <w:rFonts w:ascii="Times New Roman" w:hAnsi="Times New Roman" w:cs="Times New Roman"/>
          <w:sz w:val="28"/>
          <w:szCs w:val="28"/>
        </w:rPr>
        <w:t>историей своей родины, с  подвигами своего народа и для воспитания патриотических чувств у подрастающего поколения. Разработка беседы способствует ознакомлению детей с историческим прошлым города Краснодара, его героями и может быть включена в цикл образовательных ситуаций по ознакомлению с родным городом и его достопримечательностями.</w:t>
      </w:r>
    </w:p>
    <w:p w:rsidR="00046E8F" w:rsidRDefault="007E2282" w:rsidP="0004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6E8F">
        <w:rPr>
          <w:rFonts w:ascii="Times New Roman" w:hAnsi="Times New Roman" w:cs="Times New Roman"/>
          <w:b/>
          <w:sz w:val="28"/>
          <w:szCs w:val="28"/>
        </w:rPr>
        <w:lastRenderedPageBreak/>
        <w:t>Материалы и оборудование</w:t>
      </w:r>
      <w:r w:rsidRPr="00046E8F">
        <w:rPr>
          <w:rFonts w:ascii="Times New Roman" w:hAnsi="Times New Roman" w:cs="Times New Roman"/>
          <w:sz w:val="28"/>
          <w:szCs w:val="28"/>
        </w:rPr>
        <w:t>: интерактивная дос</w:t>
      </w:r>
      <w:r w:rsidR="00046E8F" w:rsidRPr="00046E8F">
        <w:rPr>
          <w:rFonts w:ascii="Times New Roman" w:hAnsi="Times New Roman" w:cs="Times New Roman"/>
          <w:sz w:val="28"/>
          <w:szCs w:val="28"/>
        </w:rPr>
        <w:t xml:space="preserve">ка, слайд-шоу, иллюстрации </w:t>
      </w:r>
      <w:r w:rsidRPr="00046E8F">
        <w:rPr>
          <w:rFonts w:ascii="Times New Roman" w:hAnsi="Times New Roman" w:cs="Times New Roman"/>
          <w:sz w:val="28"/>
          <w:szCs w:val="28"/>
        </w:rPr>
        <w:t xml:space="preserve">с </w:t>
      </w:r>
      <w:r w:rsidR="00046E8F" w:rsidRPr="00046E8F">
        <w:rPr>
          <w:rFonts w:ascii="Times New Roman" w:hAnsi="Times New Roman" w:cs="Times New Roman"/>
          <w:sz w:val="28"/>
          <w:szCs w:val="28"/>
        </w:rPr>
        <w:t xml:space="preserve">    </w:t>
      </w:r>
      <w:r w:rsidRPr="00046E8F">
        <w:rPr>
          <w:rFonts w:ascii="Times New Roman" w:hAnsi="Times New Roman" w:cs="Times New Roman"/>
          <w:sz w:val="28"/>
          <w:szCs w:val="28"/>
        </w:rPr>
        <w:t>изображением военных лет, музыка</w:t>
      </w:r>
      <w:r w:rsidR="00882C0C">
        <w:rPr>
          <w:rFonts w:ascii="Times New Roman" w:hAnsi="Times New Roman" w:cs="Times New Roman"/>
          <w:sz w:val="28"/>
          <w:szCs w:val="28"/>
        </w:rPr>
        <w:t>льное произведение</w:t>
      </w:r>
      <w:r w:rsidR="00046E8F" w:rsidRPr="00046E8F">
        <w:rPr>
          <w:rFonts w:ascii="Times New Roman" w:hAnsi="Times New Roman" w:cs="Times New Roman"/>
          <w:sz w:val="28"/>
          <w:szCs w:val="28"/>
        </w:rPr>
        <w:t xml:space="preserve">  (</w:t>
      </w:r>
      <w:r w:rsidRPr="00046E8F">
        <w:rPr>
          <w:rFonts w:ascii="Times New Roman" w:hAnsi="Times New Roman" w:cs="Times New Roman"/>
          <w:sz w:val="28"/>
          <w:szCs w:val="28"/>
        </w:rPr>
        <w:t>А. Ткачев «22июня ровно в 4 часа»)</w:t>
      </w:r>
    </w:p>
    <w:p w:rsidR="007E2282" w:rsidRPr="00046E8F" w:rsidRDefault="007E2282" w:rsidP="0004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6E8F">
        <w:rPr>
          <w:rFonts w:ascii="Times New Roman" w:hAnsi="Times New Roman" w:cs="Times New Roman"/>
          <w:b/>
          <w:sz w:val="28"/>
          <w:szCs w:val="28"/>
        </w:rPr>
        <w:t xml:space="preserve">Использованная литература: </w:t>
      </w:r>
    </w:p>
    <w:p w:rsidR="007E2282" w:rsidRDefault="007E2282" w:rsidP="00046E8F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Конкевич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 В. Беседы с детьми дошкольного возраста о Великой Отечественной войне. – Детство – Пресс, 2012г.</w:t>
      </w:r>
    </w:p>
    <w:p w:rsidR="007E2282" w:rsidRPr="00046E8F" w:rsidRDefault="007E2282" w:rsidP="00046E8F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E8F">
        <w:rPr>
          <w:rFonts w:ascii="Times New Roman" w:hAnsi="Times New Roman" w:cs="Times New Roman"/>
          <w:sz w:val="28"/>
          <w:szCs w:val="28"/>
        </w:rPr>
        <w:t>Ушакова Л.П. Патриотическое воспитание детей дошкольного возраста. Ознакомление с событиями Великой Отечественной войны 1941-1945 г.г. – Детство – Пресс, 2013г.</w:t>
      </w:r>
    </w:p>
    <w:p w:rsidR="007E2282" w:rsidRPr="00046E8F" w:rsidRDefault="007E2282" w:rsidP="00046E8F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E8F">
        <w:rPr>
          <w:rFonts w:ascii="Times New Roman" w:hAnsi="Times New Roman" w:cs="Times New Roman"/>
          <w:sz w:val="28"/>
          <w:szCs w:val="28"/>
        </w:rPr>
        <w:t xml:space="preserve">И. </w:t>
      </w:r>
      <w:proofErr w:type="spellStart"/>
      <w:r w:rsidRPr="00046E8F">
        <w:rPr>
          <w:rFonts w:ascii="Times New Roman" w:hAnsi="Times New Roman" w:cs="Times New Roman"/>
          <w:sz w:val="28"/>
          <w:szCs w:val="28"/>
        </w:rPr>
        <w:t>Л.Туйчиева</w:t>
      </w:r>
      <w:proofErr w:type="spellEnd"/>
      <w:r w:rsidRPr="00046E8F">
        <w:rPr>
          <w:rFonts w:ascii="Times New Roman" w:hAnsi="Times New Roman" w:cs="Times New Roman"/>
          <w:sz w:val="28"/>
          <w:szCs w:val="28"/>
        </w:rPr>
        <w:t xml:space="preserve">, С.А. </w:t>
      </w:r>
      <w:proofErr w:type="spellStart"/>
      <w:r w:rsidRPr="00046E8F">
        <w:rPr>
          <w:rFonts w:ascii="Times New Roman" w:hAnsi="Times New Roman" w:cs="Times New Roman"/>
          <w:sz w:val="28"/>
          <w:szCs w:val="28"/>
        </w:rPr>
        <w:t>Аверин</w:t>
      </w:r>
      <w:proofErr w:type="spellEnd"/>
      <w:r w:rsidRPr="00046E8F">
        <w:rPr>
          <w:rFonts w:ascii="Times New Roman" w:hAnsi="Times New Roman" w:cs="Times New Roman"/>
          <w:sz w:val="28"/>
          <w:szCs w:val="28"/>
        </w:rPr>
        <w:t xml:space="preserve">, Е.В. </w:t>
      </w:r>
      <w:proofErr w:type="spellStart"/>
      <w:r w:rsidRPr="00046E8F">
        <w:rPr>
          <w:rFonts w:ascii="Times New Roman" w:hAnsi="Times New Roman" w:cs="Times New Roman"/>
          <w:sz w:val="28"/>
          <w:szCs w:val="28"/>
        </w:rPr>
        <w:t>Хрестина</w:t>
      </w:r>
      <w:proofErr w:type="spellEnd"/>
      <w:r w:rsidRPr="00046E8F">
        <w:rPr>
          <w:rFonts w:ascii="Times New Roman" w:hAnsi="Times New Roman" w:cs="Times New Roman"/>
          <w:sz w:val="28"/>
          <w:szCs w:val="28"/>
        </w:rPr>
        <w:t>, Л.Е. Комиссарова, Г.А. Сенина. Детям о победе. – М.: «ЭЛТИ-КУДИЦ», 2012.</w:t>
      </w:r>
    </w:p>
    <w:p w:rsidR="007E2282" w:rsidRPr="00046E8F" w:rsidRDefault="007E2282" w:rsidP="00046E8F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E8F">
        <w:rPr>
          <w:rFonts w:ascii="Times New Roman" w:hAnsi="Times New Roman" w:cs="Times New Roman"/>
          <w:sz w:val="28"/>
          <w:szCs w:val="28"/>
        </w:rPr>
        <w:t>Шаламова Е. И. По страницам Великой победы // Управление ДОУ, 2010.</w:t>
      </w:r>
    </w:p>
    <w:p w:rsidR="007E2282" w:rsidRPr="00046E8F" w:rsidRDefault="007E2282" w:rsidP="0004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6E8F">
        <w:rPr>
          <w:rFonts w:ascii="Times New Roman" w:hAnsi="Times New Roman" w:cs="Times New Roman"/>
          <w:b/>
          <w:sz w:val="28"/>
          <w:szCs w:val="28"/>
        </w:rPr>
        <w:t>Интернет-ресурсы</w:t>
      </w:r>
      <w:r w:rsidRPr="00046E8F">
        <w:rPr>
          <w:rFonts w:ascii="Times New Roman" w:hAnsi="Times New Roman" w:cs="Times New Roman"/>
          <w:sz w:val="28"/>
          <w:szCs w:val="28"/>
        </w:rPr>
        <w:t>:</w:t>
      </w:r>
      <w:proofErr w:type="gramStart"/>
      <w:r w:rsidRPr="00046E8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46E8F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046E8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046E8F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46E8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nsportal</w:t>
        </w:r>
        <w:proofErr w:type="spellEnd"/>
        <w:r w:rsidRPr="00046E8F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46E8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7E2282" w:rsidRPr="001004A1" w:rsidRDefault="007E2282" w:rsidP="007E2282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53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hyperlink r:id="rId6" w:history="1">
        <w:r w:rsidRPr="00CD2EE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004A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CD2EE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maam</w:t>
        </w:r>
        <w:proofErr w:type="spellEnd"/>
        <w:r w:rsidRPr="001004A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CD2EE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7E2282" w:rsidRPr="001004A1" w:rsidRDefault="007E2282" w:rsidP="007E2282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04A1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CD2EE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004A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CD2EE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moi</w:t>
        </w:r>
        <w:proofErr w:type="spellEnd"/>
        <w:r w:rsidRPr="001004A1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CD2EE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detsad</w:t>
        </w:r>
        <w:proofErr w:type="spellEnd"/>
        <w:r w:rsidRPr="001004A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CD2EE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7E2282" w:rsidRDefault="007E2282" w:rsidP="007E2282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04A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hyperlink r:id="rId8" w:history="1"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004A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referatwork</w:t>
        </w:r>
        <w:proofErr w:type="spellEnd"/>
        <w:r w:rsidRPr="001004A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7E2282" w:rsidRPr="00B1509A" w:rsidRDefault="007E2282" w:rsidP="007E2282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hyperlink r:id="rId9" w:history="1"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7574FD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B1509A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domkomforta</w:t>
        </w:r>
        <w:proofErr w:type="spellEnd"/>
        <w:r w:rsidRPr="00B1509A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budsvit</w:t>
        </w:r>
        <w:proofErr w:type="spellEnd"/>
        <w:r w:rsidRPr="00B1509A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ua</w:t>
        </w:r>
        <w:proofErr w:type="spellEnd"/>
      </w:hyperlink>
    </w:p>
    <w:p w:rsidR="007E2282" w:rsidRPr="00B1509A" w:rsidRDefault="007E2282" w:rsidP="007E2282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09A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hyperlink r:id="rId10" w:history="1"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B1509A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B1509A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art</w:t>
        </w:r>
        <w:r w:rsidRPr="00B1509A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holding</w:t>
        </w:r>
        <w:r w:rsidRPr="00B1509A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7E2282" w:rsidRPr="00B1509A" w:rsidRDefault="007E2282" w:rsidP="007E2282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09A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hyperlink r:id="rId11" w:history="1"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7574FD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B1509A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yoga</w:t>
        </w:r>
        <w:r w:rsidRPr="00B1509A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ua</w:t>
        </w:r>
        <w:proofErr w:type="spellEnd"/>
      </w:hyperlink>
    </w:p>
    <w:p w:rsidR="007E2282" w:rsidRPr="00B1509A" w:rsidRDefault="007E2282" w:rsidP="007E2282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09A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hyperlink r:id="rId12" w:history="1"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7574FD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B1509A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pokushay</w:t>
        </w:r>
        <w:proofErr w:type="spellEnd"/>
        <w:r w:rsidRPr="00B1509A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7E2282" w:rsidRPr="001004A1" w:rsidRDefault="007E2282" w:rsidP="007E2282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09A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hyperlink r:id="rId13" w:history="1"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7574FD">
          <w:rPr>
            <w:rStyle w:val="a4"/>
            <w:rFonts w:ascii="Times New Roman" w:hAnsi="Times New Roman" w:cs="Times New Roman"/>
            <w:sz w:val="28"/>
            <w:szCs w:val="28"/>
          </w:rPr>
          <w:t>:</w:t>
        </w:r>
        <w:r w:rsidRPr="001004A1">
          <w:rPr>
            <w:rStyle w:val="a4"/>
            <w:rFonts w:ascii="Times New Roman" w:hAnsi="Times New Roman" w:cs="Times New Roman"/>
            <w:sz w:val="28"/>
            <w:szCs w:val="28"/>
          </w:rPr>
          <w:t>//</w:t>
        </w:r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004A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subscribe</w:t>
        </w:r>
        <w:r w:rsidRPr="001004A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7E2282" w:rsidRPr="001004A1" w:rsidRDefault="007E2282" w:rsidP="007E2282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04A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hyperlink r:id="rId14" w:history="1"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1004A1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004A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lubimoe</w:t>
        </w:r>
        <w:proofErr w:type="spellEnd"/>
        <w:r w:rsidRPr="001004A1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delo</w:t>
        </w:r>
        <w:proofErr w:type="spellEnd"/>
        <w:r w:rsidRPr="001004A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7E2282" w:rsidRPr="001004A1" w:rsidRDefault="007E2282" w:rsidP="007E2282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04A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hyperlink r:id="rId15" w:history="1"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1004A1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004A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souvenir</w:t>
        </w:r>
        <w:r w:rsidRPr="001004A1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</w:t>
        </w:r>
        <w:r w:rsidRPr="001004A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net</w:t>
        </w:r>
      </w:hyperlink>
    </w:p>
    <w:p w:rsidR="007E2282" w:rsidRPr="001004A1" w:rsidRDefault="007E2282" w:rsidP="007E2282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04A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hyperlink r:id="rId16" w:history="1"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004A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image</w:t>
        </w:r>
        <w:r w:rsidRPr="001004A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7E2282" w:rsidRPr="001004A1" w:rsidRDefault="007E2282" w:rsidP="007E2282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04A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hyperlink r:id="rId17" w:history="1"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7574FD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004A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art</w:t>
        </w:r>
        <w:r w:rsidRPr="001004A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ioso</w:t>
        </w:r>
        <w:proofErr w:type="spellEnd"/>
        <w:r w:rsidRPr="001004A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7E2282" w:rsidRPr="001004A1" w:rsidRDefault="007E2282" w:rsidP="007E2282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04A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hyperlink r:id="rId18" w:history="1"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7574FD">
          <w:rPr>
            <w:rStyle w:val="a4"/>
            <w:rFonts w:ascii="Times New Roman" w:hAnsi="Times New Roman" w:cs="Times New Roman"/>
            <w:sz w:val="28"/>
            <w:szCs w:val="28"/>
          </w:rPr>
          <w:t>:</w:t>
        </w:r>
        <w:r w:rsidRPr="001004A1">
          <w:rPr>
            <w:rStyle w:val="a4"/>
            <w:rFonts w:ascii="Times New Roman" w:hAnsi="Times New Roman" w:cs="Times New Roman"/>
            <w:sz w:val="28"/>
            <w:szCs w:val="28"/>
          </w:rPr>
          <w:t>//</w:t>
        </w:r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004A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falvar</w:t>
        </w:r>
        <w:proofErr w:type="spellEnd"/>
        <w:r w:rsidRPr="001004A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574F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924721" w:rsidRPr="007E2282" w:rsidRDefault="00924721" w:rsidP="007E22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0BD6" w:rsidRPr="005E691D" w:rsidRDefault="005A0BD6" w:rsidP="005E691D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9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4721" w:rsidRPr="005A0BD6" w:rsidRDefault="00924721" w:rsidP="005A0BD6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24721" w:rsidRPr="005A0BD6" w:rsidSect="005E691D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108E3"/>
    <w:multiLevelType w:val="hybridMultilevel"/>
    <w:tmpl w:val="6BCE4DCC"/>
    <w:lvl w:ilvl="0" w:tplc="F064E14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F4635"/>
    <w:multiLevelType w:val="hybridMultilevel"/>
    <w:tmpl w:val="F564AC1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1C07347"/>
    <w:multiLevelType w:val="hybridMultilevel"/>
    <w:tmpl w:val="6D0260F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9B832C6"/>
    <w:multiLevelType w:val="hybridMultilevel"/>
    <w:tmpl w:val="240E78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51518AD"/>
    <w:multiLevelType w:val="hybridMultilevel"/>
    <w:tmpl w:val="AD56713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55B00CC"/>
    <w:multiLevelType w:val="hybridMultilevel"/>
    <w:tmpl w:val="E8940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A75B9A"/>
    <w:multiLevelType w:val="hybridMultilevel"/>
    <w:tmpl w:val="EE107134"/>
    <w:lvl w:ilvl="0" w:tplc="D69EFFF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8177F0"/>
    <w:multiLevelType w:val="hybridMultilevel"/>
    <w:tmpl w:val="10A6F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F23B47"/>
    <w:multiLevelType w:val="hybridMultilevel"/>
    <w:tmpl w:val="7B74B67E"/>
    <w:lvl w:ilvl="0" w:tplc="9946C19E">
      <w:start w:val="4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9E297E"/>
    <w:multiLevelType w:val="hybridMultilevel"/>
    <w:tmpl w:val="1BEC9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EA71C4"/>
    <w:multiLevelType w:val="hybridMultilevel"/>
    <w:tmpl w:val="C720C0B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04429FA"/>
    <w:multiLevelType w:val="hybridMultilevel"/>
    <w:tmpl w:val="5852C1B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747B586B"/>
    <w:multiLevelType w:val="hybridMultilevel"/>
    <w:tmpl w:val="818EA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7"/>
  </w:num>
  <w:num w:numId="5">
    <w:abstractNumId w:val="9"/>
  </w:num>
  <w:num w:numId="6">
    <w:abstractNumId w:val="12"/>
  </w:num>
  <w:num w:numId="7">
    <w:abstractNumId w:val="8"/>
  </w:num>
  <w:num w:numId="8">
    <w:abstractNumId w:val="5"/>
  </w:num>
  <w:num w:numId="9">
    <w:abstractNumId w:val="10"/>
  </w:num>
  <w:num w:numId="10">
    <w:abstractNumId w:val="11"/>
  </w:num>
  <w:num w:numId="11">
    <w:abstractNumId w:val="3"/>
  </w:num>
  <w:num w:numId="12">
    <w:abstractNumId w:val="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67CDA"/>
    <w:rsid w:val="00046E8F"/>
    <w:rsid w:val="00386B90"/>
    <w:rsid w:val="005A0BD6"/>
    <w:rsid w:val="005E691D"/>
    <w:rsid w:val="007D576B"/>
    <w:rsid w:val="007E2282"/>
    <w:rsid w:val="00821924"/>
    <w:rsid w:val="00877912"/>
    <w:rsid w:val="00882C0C"/>
    <w:rsid w:val="008D3D7F"/>
    <w:rsid w:val="00922345"/>
    <w:rsid w:val="00924721"/>
    <w:rsid w:val="00A62190"/>
    <w:rsid w:val="00A67CDA"/>
    <w:rsid w:val="00B60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9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72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D576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72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D576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feratwork.ru" TargetMode="External"/><Relationship Id="rId13" Type="http://schemas.openxmlformats.org/officeDocument/2006/relationships/hyperlink" Target="http://www.subscribe.ru" TargetMode="External"/><Relationship Id="rId18" Type="http://schemas.openxmlformats.org/officeDocument/2006/relationships/hyperlink" Target="http://www.falvar.ru" TargetMode="Externa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://www.moi-detsad.ru" TargetMode="External"/><Relationship Id="rId12" Type="http://schemas.openxmlformats.org/officeDocument/2006/relationships/hyperlink" Target="http://www.pokushay.ru" TargetMode="External"/><Relationship Id="rId17" Type="http://schemas.openxmlformats.org/officeDocument/2006/relationships/hyperlink" Target="http://www.art.ioso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mage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maam.ru" TargetMode="External"/><Relationship Id="rId11" Type="http://schemas.openxmlformats.org/officeDocument/2006/relationships/hyperlink" Target="http://www.yoga.ua" TargetMode="External"/><Relationship Id="rId5" Type="http://schemas.openxmlformats.org/officeDocument/2006/relationships/hyperlink" Target="http://www.nsportal.ru" TargetMode="External"/><Relationship Id="rId15" Type="http://schemas.openxmlformats.org/officeDocument/2006/relationships/hyperlink" Target="http://www.souvenir-s.net" TargetMode="External"/><Relationship Id="rId10" Type="http://schemas.openxmlformats.org/officeDocument/2006/relationships/hyperlink" Target="http://www.art-holding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omkomforta.budsvit.ua" TargetMode="External"/><Relationship Id="rId14" Type="http://schemas.openxmlformats.org/officeDocument/2006/relationships/hyperlink" Target="http://www.lubimoe-del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Yuliya</dc:creator>
  <cp:lastModifiedBy>RePack by SPecialiST</cp:lastModifiedBy>
  <cp:revision>2</cp:revision>
  <dcterms:created xsi:type="dcterms:W3CDTF">2015-03-29T11:52:00Z</dcterms:created>
  <dcterms:modified xsi:type="dcterms:W3CDTF">2015-03-29T11:52:00Z</dcterms:modified>
</cp:coreProperties>
</file>